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D8A" w:rsidRDefault="00250D8A" w:rsidP="00250D8A">
      <w:pPr>
        <w:jc w:val="center"/>
        <w:rPr>
          <w:rFonts w:cstheme="minorHAnsi"/>
          <w:b/>
          <w:sz w:val="28"/>
          <w:szCs w:val="28"/>
        </w:rPr>
      </w:pPr>
      <w:r w:rsidRPr="00250D8A">
        <w:rPr>
          <w:rFonts w:cstheme="minorHAnsi"/>
          <w:b/>
          <w:sz w:val="28"/>
          <w:szCs w:val="28"/>
        </w:rPr>
        <w:t>ВОПРОСЫ К ЛЕКЦИИ</w:t>
      </w:r>
      <w:r>
        <w:rPr>
          <w:rFonts w:cstheme="minorHAnsi"/>
          <w:b/>
          <w:sz w:val="28"/>
          <w:szCs w:val="28"/>
        </w:rPr>
        <w:t xml:space="preserve"> </w:t>
      </w:r>
      <w:r w:rsidR="00EB5ECF">
        <w:rPr>
          <w:rFonts w:cstheme="minorHAnsi"/>
          <w:b/>
          <w:sz w:val="28"/>
          <w:szCs w:val="28"/>
        </w:rPr>
        <w:t>«</w:t>
      </w:r>
      <w:r w:rsidRPr="00250D8A">
        <w:rPr>
          <w:rFonts w:cstheme="minorHAnsi"/>
          <w:b/>
          <w:sz w:val="28"/>
          <w:szCs w:val="28"/>
        </w:rPr>
        <w:t>СТРУКТУРА  ИСУ</w:t>
      </w:r>
      <w:r w:rsidR="00EB5ECF">
        <w:rPr>
          <w:rFonts w:cstheme="minorHAnsi"/>
          <w:b/>
          <w:sz w:val="28"/>
          <w:szCs w:val="28"/>
        </w:rPr>
        <w:t>»</w:t>
      </w:r>
    </w:p>
    <w:p w:rsidR="00250D8A" w:rsidRDefault="00250D8A" w:rsidP="00250D8A">
      <w:pPr>
        <w:pStyle w:val="a3"/>
        <w:numPr>
          <w:ilvl w:val="0"/>
          <w:numId w:val="2"/>
        </w:numPr>
        <w:rPr>
          <w:rFonts w:cstheme="minorHAnsi"/>
          <w:sz w:val="28"/>
          <w:szCs w:val="28"/>
        </w:rPr>
      </w:pPr>
      <w:r w:rsidRPr="00250D8A">
        <w:rPr>
          <w:rFonts w:cstheme="minorHAnsi"/>
          <w:sz w:val="28"/>
          <w:szCs w:val="28"/>
        </w:rPr>
        <w:t xml:space="preserve">Три обобщенных уровня </w:t>
      </w:r>
      <w:r>
        <w:rPr>
          <w:rFonts w:cstheme="minorHAnsi"/>
          <w:sz w:val="28"/>
          <w:szCs w:val="28"/>
        </w:rPr>
        <w:t xml:space="preserve">интеллектуальности </w:t>
      </w:r>
      <w:r w:rsidRPr="00250D8A">
        <w:rPr>
          <w:rFonts w:cstheme="minorHAnsi"/>
          <w:sz w:val="28"/>
          <w:szCs w:val="28"/>
        </w:rPr>
        <w:t xml:space="preserve">ИСУ. Базовый принцип </w:t>
      </w:r>
      <w:r w:rsidRPr="00250D8A">
        <w:rPr>
          <w:rFonts w:cstheme="minorHAnsi"/>
          <w:sz w:val="28"/>
          <w:szCs w:val="28"/>
          <w:lang w:val="en-US"/>
        </w:rPr>
        <w:t>IPDI</w:t>
      </w:r>
      <w:r w:rsidRPr="00250D8A">
        <w:rPr>
          <w:rFonts w:cstheme="minorHAnsi"/>
          <w:sz w:val="28"/>
          <w:szCs w:val="28"/>
        </w:rPr>
        <w:t xml:space="preserve"> </w:t>
      </w:r>
      <w:proofErr w:type="spellStart"/>
      <w:r w:rsidRPr="00250D8A">
        <w:rPr>
          <w:rFonts w:cstheme="minorHAnsi"/>
          <w:sz w:val="28"/>
          <w:szCs w:val="28"/>
        </w:rPr>
        <w:t>Саридиса</w:t>
      </w:r>
      <w:proofErr w:type="spellEnd"/>
      <w:r w:rsidRPr="00250D8A">
        <w:rPr>
          <w:rFonts w:cstheme="minorHAnsi"/>
          <w:sz w:val="28"/>
          <w:szCs w:val="28"/>
        </w:rPr>
        <w:t>.</w:t>
      </w:r>
    </w:p>
    <w:p w:rsidR="00250D8A" w:rsidRDefault="00250D8A" w:rsidP="00250D8A">
      <w:pPr>
        <w:pStyle w:val="a3"/>
        <w:numPr>
          <w:ilvl w:val="0"/>
          <w:numId w:val="2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Структура </w:t>
      </w:r>
      <w:proofErr w:type="spellStart"/>
      <w:r>
        <w:rPr>
          <w:rFonts w:cstheme="minorHAnsi"/>
          <w:sz w:val="28"/>
          <w:szCs w:val="28"/>
        </w:rPr>
        <w:t>мехатронного</w:t>
      </w:r>
      <w:proofErr w:type="spellEnd"/>
      <w:r>
        <w:rPr>
          <w:rFonts w:cstheme="minorHAnsi"/>
          <w:sz w:val="28"/>
          <w:szCs w:val="28"/>
        </w:rPr>
        <w:t xml:space="preserve"> объекта с ИСУ. Состав подсистем.</w:t>
      </w:r>
    </w:p>
    <w:p w:rsidR="00250D8A" w:rsidRDefault="00250D8A" w:rsidP="00250D8A">
      <w:pPr>
        <w:pStyle w:val="a3"/>
        <w:numPr>
          <w:ilvl w:val="0"/>
          <w:numId w:val="2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Структурно-функциональная схема ИСУ; </w:t>
      </w:r>
      <w:r w:rsidR="00D76947">
        <w:rPr>
          <w:rFonts w:cstheme="minorHAnsi"/>
          <w:sz w:val="28"/>
          <w:szCs w:val="28"/>
        </w:rPr>
        <w:t>состав подсистем и функции блоков; совокупность измеряемых параметров –</w:t>
      </w:r>
      <w:r w:rsidR="00D76947" w:rsidRPr="00D76947">
        <w:rPr>
          <w:rFonts w:cstheme="minorHAnsi"/>
          <w:sz w:val="28"/>
          <w:szCs w:val="28"/>
        </w:rPr>
        <w:t>&gt;</w:t>
      </w:r>
      <w:r w:rsidR="00D76947">
        <w:rPr>
          <w:rFonts w:cstheme="minorHAnsi"/>
          <w:sz w:val="28"/>
          <w:szCs w:val="28"/>
        </w:rPr>
        <w:t xml:space="preserve"> нечеткие модели состояний управляемой системы.</w:t>
      </w:r>
    </w:p>
    <w:p w:rsidR="00506CDC" w:rsidRDefault="00506CDC" w:rsidP="00506CDC">
      <w:pPr>
        <w:jc w:val="center"/>
        <w:rPr>
          <w:rFonts w:cstheme="minorHAnsi"/>
          <w:sz w:val="28"/>
          <w:szCs w:val="28"/>
        </w:rPr>
      </w:pPr>
    </w:p>
    <w:p w:rsidR="00506CDC" w:rsidRPr="00506CDC" w:rsidRDefault="00506CDC" w:rsidP="00506CDC">
      <w:pPr>
        <w:jc w:val="center"/>
        <w:rPr>
          <w:rFonts w:cstheme="minorHAnsi"/>
          <w:b/>
          <w:sz w:val="28"/>
          <w:szCs w:val="28"/>
        </w:rPr>
      </w:pPr>
      <w:r w:rsidRPr="00506CDC">
        <w:rPr>
          <w:rFonts w:cstheme="minorHAnsi"/>
          <w:b/>
          <w:sz w:val="28"/>
          <w:szCs w:val="28"/>
        </w:rPr>
        <w:t>ВОПРОСЫ К ЛЕКЦИИ «ИСУ СТАНКА»</w:t>
      </w:r>
    </w:p>
    <w:p w:rsidR="00250D8A" w:rsidRDefault="00506CDC" w:rsidP="00506CDC">
      <w:pPr>
        <w:pStyle w:val="a3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Какие причины неопределенности при управлении </w:t>
      </w:r>
      <w:proofErr w:type="spellStart"/>
      <w:r>
        <w:rPr>
          <w:rFonts w:cstheme="minorHAnsi"/>
          <w:sz w:val="28"/>
          <w:szCs w:val="28"/>
        </w:rPr>
        <w:t>процессо</w:t>
      </w:r>
      <w:proofErr w:type="spellEnd"/>
      <w:r>
        <w:rPr>
          <w:rFonts w:cstheme="minorHAnsi"/>
          <w:sz w:val="28"/>
          <w:szCs w:val="28"/>
        </w:rPr>
        <w:t xml:space="preserve"> обработки деталей?</w:t>
      </w:r>
    </w:p>
    <w:p w:rsidR="00506CDC" w:rsidRDefault="00506CDC" w:rsidP="00506CDC">
      <w:pPr>
        <w:pStyle w:val="a3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Какие составляющие технологической системы влияют на </w:t>
      </w:r>
      <w:proofErr w:type="spellStart"/>
      <w:r>
        <w:rPr>
          <w:rFonts w:cstheme="minorHAnsi"/>
          <w:sz w:val="28"/>
          <w:szCs w:val="28"/>
        </w:rPr>
        <w:t>точногсть</w:t>
      </w:r>
      <w:proofErr w:type="spellEnd"/>
      <w:r>
        <w:rPr>
          <w:rFonts w:cstheme="minorHAnsi"/>
          <w:sz w:val="28"/>
          <w:szCs w:val="28"/>
        </w:rPr>
        <w:t xml:space="preserve"> обработки?</w:t>
      </w:r>
    </w:p>
    <w:p w:rsidR="00506CDC" w:rsidRDefault="00506CDC" w:rsidP="00506CDC">
      <w:pPr>
        <w:pStyle w:val="a3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Правила принятия решений в ЭС управления станком.</w:t>
      </w:r>
    </w:p>
    <w:p w:rsidR="007477F8" w:rsidRPr="00506CDC" w:rsidRDefault="007477F8" w:rsidP="00506CDC">
      <w:pPr>
        <w:pStyle w:val="a3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Назовите режимы работы, которые используются ЭС для принятия решений на каждом шаге процесса обработки поверхности детали.</w:t>
      </w:r>
      <w:bookmarkStart w:id="0" w:name="_GoBack"/>
      <w:bookmarkEnd w:id="0"/>
    </w:p>
    <w:sectPr w:rsidR="007477F8" w:rsidRPr="0050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4489D"/>
    <w:multiLevelType w:val="hybridMultilevel"/>
    <w:tmpl w:val="DDDE0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A51E10"/>
    <w:multiLevelType w:val="hybridMultilevel"/>
    <w:tmpl w:val="18CC8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950891"/>
    <w:multiLevelType w:val="hybridMultilevel"/>
    <w:tmpl w:val="6300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D8A"/>
    <w:rsid w:val="00250D8A"/>
    <w:rsid w:val="00320A80"/>
    <w:rsid w:val="00506CDC"/>
    <w:rsid w:val="007477F8"/>
    <w:rsid w:val="00D76947"/>
    <w:rsid w:val="00EB5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D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D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2016-11-01T09:52:00Z</cp:lastPrinted>
  <dcterms:created xsi:type="dcterms:W3CDTF">2016-11-01T09:25:00Z</dcterms:created>
  <dcterms:modified xsi:type="dcterms:W3CDTF">2016-11-14T16:02:00Z</dcterms:modified>
</cp:coreProperties>
</file>